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>Project Proposal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  <w:br w:type="textWrapping"/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fr-FR"/>
        </w:rPr>
        <w:t xml:space="preserve">Objective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>&lt;&lt;State the vision and goal of your project&gt;&gt;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>Detailed Technical description containing the following: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>1.Functional description stating the features and functionalities of your final product / solution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>2.Technology used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>3.Societal and Environmental impact, positive and negative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>4.Intended beneficiaries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 xml:space="preserve">5.Employment generation potential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sz w:val="28"/>
          <w:szCs w:val="28"/>
          <w:shd w:val="clear" w:color="auto" w:fill="ffffff"/>
          <w:rtl w:val="0"/>
        </w:rPr>
        <w:t>6.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>I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fr-FR"/>
        </w:rPr>
        <w:t>nnovativeness (Uniqueness)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>7.Reference to similar products or business elsewhere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>Detailed Business Proposition containing the following: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>1.Cost of building the prototype/MVP/POC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>2.Cost of setting up the business (Capital investments and variable costs): Include a 2 year plan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</w:pP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>Expected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>revenue in next 2 years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</w:pP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>Scaling potential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>SWOT Analysis</w:t>
      </w:r>
    </w:p>
    <w:sectPr>
      <w:headerReference w:type="default" r:id="rId4"/>
      <w:footerReference w:type="default" r:id="rId5"/>
      <w:pgSz w:w="11906" w:h="16838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Dash"/>
  </w:abstractNum>
  <w:abstractNum w:abstractNumId="1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3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0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6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5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2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Dash">
    <w:name w:val="Dash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